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8964B" w14:textId="11165B47" w:rsidR="00A56C8C" w:rsidRPr="00E91F4B" w:rsidRDefault="00164A3D" w:rsidP="00A56C8C">
      <w:pPr>
        <w:pStyle w:val="Title"/>
        <w:rPr>
          <w:rFonts w:ascii="Poppins" w:hAnsi="Poppins" w:cs="Poppins"/>
          <w:b/>
          <w:bCs/>
          <w:sz w:val="20"/>
          <w:szCs w:val="20"/>
          <w:lang w:eastAsia="en-GB"/>
        </w:rPr>
      </w:pPr>
      <w:r>
        <w:rPr>
          <w:rFonts w:ascii="Poppins" w:hAnsi="Poppins" w:cs="Poppins"/>
          <w:b/>
          <w:bCs/>
          <w:sz w:val="20"/>
          <w:szCs w:val="20"/>
          <w:lang w:eastAsia="en-GB"/>
        </w:rPr>
        <w:t>Personal Relationships at Work</w:t>
      </w:r>
      <w:r w:rsidR="00333592">
        <w:rPr>
          <w:rFonts w:ascii="Poppins" w:hAnsi="Poppins" w:cs="Poppins"/>
          <w:b/>
          <w:bCs/>
          <w:sz w:val="20"/>
          <w:szCs w:val="20"/>
          <w:lang w:eastAsia="en-GB"/>
        </w:rPr>
        <w:t xml:space="preserve"> </w:t>
      </w:r>
      <w:r w:rsidR="009C1439">
        <w:rPr>
          <w:rFonts w:ascii="Poppins" w:hAnsi="Poppins" w:cs="Poppins"/>
          <w:b/>
          <w:bCs/>
          <w:sz w:val="20"/>
          <w:szCs w:val="20"/>
          <w:lang w:eastAsia="en-GB"/>
        </w:rPr>
        <w:t>Policy</w:t>
      </w:r>
    </w:p>
    <w:p w14:paraId="0744C3C0" w14:textId="77777777" w:rsidR="00132739" w:rsidRPr="00E91F4B" w:rsidRDefault="00132739" w:rsidP="00132739">
      <w:pPr>
        <w:pStyle w:val="Title"/>
        <w:rPr>
          <w:rFonts w:ascii="Poppins" w:hAnsi="Poppins" w:cs="Poppins"/>
          <w:sz w:val="20"/>
          <w:szCs w:val="20"/>
          <w:lang w:eastAsia="en-GB"/>
        </w:rPr>
      </w:pPr>
    </w:p>
    <w:p w14:paraId="741661FB" w14:textId="6338D4CB" w:rsidR="00132739" w:rsidRPr="00571604" w:rsidRDefault="002D4F70" w:rsidP="00132739">
      <w:pPr>
        <w:pStyle w:val="Title"/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[Company Name]</w:t>
      </w:r>
    </w:p>
    <w:p w14:paraId="19B9D418" w14:textId="7EBCF8FF" w:rsidR="00132739" w:rsidRPr="00571604" w:rsidRDefault="002D4F70" w:rsidP="00132739">
      <w:pPr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[Address, Company Number, etc]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132739" w:rsidRPr="00571604" w14:paraId="0640F065" w14:textId="77777777" w:rsidTr="00226748">
        <w:tc>
          <w:tcPr>
            <w:tcW w:w="1838" w:type="dxa"/>
          </w:tcPr>
          <w:p w14:paraId="090A6494" w14:textId="77777777" w:rsidR="00132739" w:rsidRPr="00571604" w:rsidRDefault="00132739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571604">
              <w:rPr>
                <w:rFonts w:ascii="Poppins" w:hAnsi="Poppins" w:cs="Poppins"/>
                <w:sz w:val="18"/>
                <w:szCs w:val="18"/>
                <w:lang w:eastAsia="en-GB"/>
              </w:rPr>
              <w:t>Issued</w:t>
            </w:r>
          </w:p>
        </w:tc>
        <w:tc>
          <w:tcPr>
            <w:tcW w:w="1843" w:type="dxa"/>
          </w:tcPr>
          <w:p w14:paraId="6EC13CA8" w14:textId="746D44C7" w:rsidR="00132739" w:rsidRPr="00571604" w:rsidRDefault="002D4F70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>
              <w:rPr>
                <w:rFonts w:ascii="Poppins" w:hAnsi="Poppins" w:cs="Poppins"/>
                <w:sz w:val="18"/>
                <w:szCs w:val="18"/>
                <w:lang w:eastAsia="en-GB"/>
              </w:rPr>
              <w:t>[Month, year]</w:t>
            </w:r>
          </w:p>
        </w:tc>
      </w:tr>
      <w:tr w:rsidR="00132739" w:rsidRPr="00571604" w14:paraId="5DB66BBC" w14:textId="77777777" w:rsidTr="00226748">
        <w:tc>
          <w:tcPr>
            <w:tcW w:w="1838" w:type="dxa"/>
          </w:tcPr>
          <w:p w14:paraId="045313CF" w14:textId="77777777" w:rsidR="00132739" w:rsidRPr="00571604" w:rsidRDefault="00132739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 w:rsidRPr="00571604">
              <w:rPr>
                <w:rFonts w:ascii="Poppins" w:hAnsi="Poppins" w:cs="Poppins"/>
                <w:sz w:val="18"/>
                <w:szCs w:val="18"/>
                <w:lang w:eastAsia="en-GB"/>
              </w:rPr>
              <w:t>Recheck</w:t>
            </w:r>
          </w:p>
        </w:tc>
        <w:tc>
          <w:tcPr>
            <w:tcW w:w="1843" w:type="dxa"/>
          </w:tcPr>
          <w:p w14:paraId="022B99C2" w14:textId="070F2D59" w:rsidR="00132739" w:rsidRPr="00571604" w:rsidRDefault="002D4F70" w:rsidP="00226748">
            <w:pPr>
              <w:pStyle w:val="NoSpacing"/>
              <w:rPr>
                <w:rFonts w:ascii="Poppins" w:hAnsi="Poppins" w:cs="Poppins"/>
                <w:sz w:val="18"/>
                <w:szCs w:val="18"/>
                <w:lang w:eastAsia="en-GB"/>
              </w:rPr>
            </w:pPr>
            <w:r>
              <w:rPr>
                <w:rFonts w:ascii="Poppins" w:hAnsi="Poppins" w:cs="Poppins"/>
                <w:sz w:val="18"/>
                <w:szCs w:val="18"/>
                <w:lang w:eastAsia="en-GB"/>
              </w:rPr>
              <w:t>[Month, year]</w:t>
            </w:r>
          </w:p>
        </w:tc>
      </w:tr>
    </w:tbl>
    <w:p w14:paraId="3A4FF759" w14:textId="77777777" w:rsidR="00132739" w:rsidRPr="00571604" w:rsidRDefault="00132739" w:rsidP="00132739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28D0D8F7" w14:textId="77777777" w:rsidR="00132739" w:rsidRPr="00571604" w:rsidRDefault="00132739" w:rsidP="00132739">
      <w:pPr>
        <w:pStyle w:val="Heading1"/>
        <w:rPr>
          <w:rFonts w:ascii="Poppins" w:hAnsi="Poppins" w:cs="Poppins"/>
          <w:color w:val="auto"/>
          <w:sz w:val="18"/>
          <w:szCs w:val="18"/>
          <w:lang w:eastAsia="en-GB"/>
        </w:rPr>
      </w:pPr>
    </w:p>
    <w:p w14:paraId="640B60AF" w14:textId="77777777" w:rsidR="00C57B22" w:rsidRDefault="00C57B22" w:rsidP="00C57B22">
      <w:pPr>
        <w:pStyle w:val="NoSpacing"/>
        <w:rPr>
          <w:rFonts w:ascii="Poppins" w:hAnsi="Poppins" w:cs="Poppins"/>
          <w:b/>
          <w:bCs/>
          <w:sz w:val="18"/>
          <w:szCs w:val="18"/>
          <w:lang w:eastAsia="en-GB"/>
        </w:rPr>
      </w:pPr>
    </w:p>
    <w:p w14:paraId="364DF6D6" w14:textId="48B50847" w:rsidR="00903561" w:rsidRPr="00C57B22" w:rsidRDefault="00903561" w:rsidP="00C57B22">
      <w:pPr>
        <w:pStyle w:val="NoSpacing"/>
        <w:rPr>
          <w:rFonts w:ascii="Poppins" w:hAnsi="Poppins" w:cs="Poppins"/>
          <w:b/>
          <w:bCs/>
          <w:sz w:val="18"/>
          <w:szCs w:val="18"/>
          <w:lang w:eastAsia="en-GB"/>
        </w:rPr>
      </w:pPr>
      <w:r w:rsidRPr="00C57B22">
        <w:rPr>
          <w:rFonts w:ascii="Poppins" w:hAnsi="Poppins" w:cs="Poppins"/>
          <w:b/>
          <w:bCs/>
          <w:sz w:val="18"/>
          <w:szCs w:val="18"/>
          <w:lang w:eastAsia="en-GB"/>
        </w:rPr>
        <w:t>Introduction</w:t>
      </w:r>
    </w:p>
    <w:p w14:paraId="01A59C68" w14:textId="1672BF93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This </w:t>
      </w:r>
      <w:r w:rsidRPr="00164A3D">
        <w:rPr>
          <w:rStyle w:val="highlight"/>
          <w:rFonts w:ascii="Poppins" w:eastAsiaTheme="majorEastAsia" w:hAnsi="Poppins" w:cs="Poppins"/>
          <w:color w:val="202526"/>
          <w:sz w:val="18"/>
          <w:szCs w:val="18"/>
        </w:rPr>
        <w:t>policy</w:t>
      </w:r>
      <w:r w:rsidRPr="00164A3D">
        <w:rPr>
          <w:rFonts w:ascii="Poppins" w:hAnsi="Poppins" w:cs="Poppins"/>
          <w:sz w:val="18"/>
          <w:szCs w:val="18"/>
        </w:rPr>
        <w:t> sets out our approach to personal relationships at work.</w:t>
      </w:r>
    </w:p>
    <w:p w14:paraId="4B18EE17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496DF87B" w14:textId="77777777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We recognise that individuals who work together may form close personal relationships. Personal relationships at work are a normal part of life and you are entitled to a private life. At the same time, we are committed to promoting a working environment based on dignity, trust and respect.</w:t>
      </w:r>
    </w:p>
    <w:p w14:paraId="78FB75F5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1AE25117" w14:textId="77777777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It is important for us to ensure that staff behave in an appropriate, professional and responsible manner at work and that any personal relationship does not compromise this.</w:t>
      </w:r>
    </w:p>
    <w:p w14:paraId="476985AE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774DAC74" w14:textId="766F3566" w:rsidR="00C106A1" w:rsidRPr="00164A3D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The </w:t>
      </w:r>
      <w:r w:rsidRPr="00164A3D">
        <w:rPr>
          <w:rStyle w:val="highlight"/>
          <w:rFonts w:ascii="Poppins" w:eastAsiaTheme="majorEastAsia" w:hAnsi="Poppins" w:cs="Poppins"/>
          <w:color w:val="202526"/>
          <w:sz w:val="18"/>
          <w:szCs w:val="18"/>
        </w:rPr>
        <w:t>policy</w:t>
      </w:r>
      <w:r w:rsidRPr="00164A3D">
        <w:rPr>
          <w:rFonts w:ascii="Poppins" w:hAnsi="Poppins" w:cs="Poppins"/>
          <w:sz w:val="18"/>
          <w:szCs w:val="18"/>
        </w:rPr>
        <w:t xml:space="preserve"> does not form part of your contract of </w:t>
      </w:r>
      <w:r w:rsidR="00164A3D" w:rsidRPr="00164A3D">
        <w:rPr>
          <w:rFonts w:ascii="Poppins" w:hAnsi="Poppins" w:cs="Poppins"/>
          <w:sz w:val="18"/>
          <w:szCs w:val="18"/>
        </w:rPr>
        <w:t>employment,</w:t>
      </w:r>
      <w:r w:rsidRPr="00164A3D">
        <w:rPr>
          <w:rFonts w:ascii="Poppins" w:hAnsi="Poppins" w:cs="Poppins"/>
          <w:sz w:val="18"/>
          <w:szCs w:val="18"/>
        </w:rPr>
        <w:t xml:space="preserve"> and we reserve the right to amend it at any time.</w:t>
      </w:r>
    </w:p>
    <w:p w14:paraId="0630F66C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79DDDAD1" w14:textId="16744969" w:rsidR="00C106A1" w:rsidRPr="00164A3D" w:rsidRDefault="00C106A1" w:rsidP="00164A3D">
      <w:pPr>
        <w:pStyle w:val="NoSpacing"/>
        <w:rPr>
          <w:rFonts w:ascii="Poppins" w:hAnsi="Poppins" w:cs="Poppins"/>
          <w:b/>
          <w:bCs/>
          <w:sz w:val="18"/>
          <w:szCs w:val="18"/>
        </w:rPr>
      </w:pPr>
      <w:r w:rsidRPr="00164A3D">
        <w:rPr>
          <w:rFonts w:ascii="Poppins" w:hAnsi="Poppins" w:cs="Poppins"/>
          <w:b/>
          <w:bCs/>
          <w:sz w:val="18"/>
          <w:szCs w:val="18"/>
        </w:rPr>
        <w:t>Scope</w:t>
      </w:r>
    </w:p>
    <w:p w14:paraId="35692834" w14:textId="2517C283" w:rsidR="00164A3D" w:rsidRPr="00164A3D" w:rsidRDefault="00C106A1" w:rsidP="00164A3D">
      <w:pPr>
        <w:pStyle w:val="NormalWeb"/>
        <w:shd w:val="clear" w:color="auto" w:fill="FFFFFF"/>
        <w:spacing w:before="0" w:beforeAutospacing="0" w:after="180" w:afterAutospacing="0"/>
        <w:rPr>
          <w:rFonts w:ascii="Poppins" w:hAnsi="Poppins" w:cs="Poppins"/>
          <w:color w:val="202526"/>
          <w:sz w:val="18"/>
          <w:szCs w:val="18"/>
        </w:rPr>
      </w:pPr>
      <w:r w:rsidRPr="00164A3D">
        <w:rPr>
          <w:rFonts w:ascii="Poppins" w:hAnsi="Poppins" w:cs="Poppins"/>
          <w:color w:val="202526"/>
          <w:sz w:val="18"/>
          <w:szCs w:val="18"/>
        </w:rPr>
        <w:t>This </w:t>
      </w:r>
      <w:r w:rsidRPr="00164A3D">
        <w:rPr>
          <w:rStyle w:val="highlight"/>
          <w:rFonts w:ascii="Poppins" w:eastAsiaTheme="majorEastAsia" w:hAnsi="Poppins" w:cs="Poppins"/>
          <w:color w:val="202526"/>
          <w:sz w:val="18"/>
          <w:szCs w:val="18"/>
        </w:rPr>
        <w:t>policy</w:t>
      </w:r>
      <w:r w:rsidRPr="00164A3D">
        <w:rPr>
          <w:rFonts w:ascii="Poppins" w:hAnsi="Poppins" w:cs="Poppins"/>
          <w:color w:val="202526"/>
          <w:sz w:val="18"/>
          <w:szCs w:val="18"/>
        </w:rPr>
        <w:t> applies to anyone working for us. This includes employees, workers, contractors, volunteers, interns and apprentices.</w:t>
      </w:r>
    </w:p>
    <w:p w14:paraId="2EE9A72F" w14:textId="77777777" w:rsidR="00C106A1" w:rsidRPr="00164A3D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b/>
          <w:bCs/>
          <w:sz w:val="18"/>
          <w:szCs w:val="18"/>
        </w:rPr>
        <w:t>Conduct at work</w:t>
      </w:r>
    </w:p>
    <w:p w14:paraId="54BF79A9" w14:textId="77777777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If you are involved in a close personal relationship with a colleague, contractor, client, customer or supplier, you must not allow that relationship to influence your conduct while at work.</w:t>
      </w:r>
    </w:p>
    <w:p w14:paraId="2F243C24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50AB1C17" w14:textId="77777777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You must ensure that any personal relationship at work does not have an adverse effect on your work, give rise to a conflict of interest, or provide any other workplace advantage.</w:t>
      </w:r>
    </w:p>
    <w:p w14:paraId="2C11B593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4F617413" w14:textId="3A57186F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Intimate behaviour during work time, such as holding hands, kissing, other close physical contact and discussions of a sexual nature is not permitted. For the avoidance of doubt, this applies during any period that you are working, whether that is at the office</w:t>
      </w:r>
      <w:r w:rsidR="00164A3D">
        <w:rPr>
          <w:rFonts w:ascii="Poppins" w:hAnsi="Poppins" w:cs="Poppins"/>
          <w:sz w:val="18"/>
          <w:szCs w:val="18"/>
        </w:rPr>
        <w:t xml:space="preserve"> or other workplace</w:t>
      </w:r>
      <w:r w:rsidRPr="00164A3D">
        <w:rPr>
          <w:rFonts w:ascii="Poppins" w:hAnsi="Poppins" w:cs="Poppins"/>
          <w:sz w:val="18"/>
          <w:szCs w:val="18"/>
        </w:rPr>
        <w:t>, at home, at any other remote location, or if you are visiting a clients' premises.</w:t>
      </w:r>
    </w:p>
    <w:p w14:paraId="58733F1E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0F4E7343" w14:textId="77777777" w:rsidR="00164A3D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 xml:space="preserve">You must ensure that any confidential information that you have access to is protected at all times. </w:t>
      </w:r>
    </w:p>
    <w:p w14:paraId="10FBC095" w14:textId="77777777" w:rsid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68AECEF2" w14:textId="4FA89227" w:rsidR="00C106A1" w:rsidRPr="00164A3D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Any breach of confidentiality will be treated very seriously, and even inadvertent disclosure will be dealt with under our</w:t>
      </w:r>
      <w:r w:rsidR="00164A3D" w:rsidRPr="00164A3D">
        <w:rPr>
          <w:rFonts w:ascii="Poppins" w:hAnsi="Poppins" w:cs="Poppins"/>
          <w:sz w:val="18"/>
          <w:szCs w:val="18"/>
        </w:rPr>
        <w:t xml:space="preserve"> Disciplinary Procedure</w:t>
      </w:r>
      <w:r w:rsidRPr="00164A3D">
        <w:rPr>
          <w:rFonts w:ascii="Poppins" w:hAnsi="Poppins" w:cs="Poppins"/>
          <w:sz w:val="18"/>
          <w:szCs w:val="18"/>
        </w:rPr>
        <w:t>.</w:t>
      </w:r>
    </w:p>
    <w:p w14:paraId="1E762177" w14:textId="77777777" w:rsidR="00164A3D" w:rsidRPr="00164A3D" w:rsidRDefault="00164A3D" w:rsidP="00164A3D">
      <w:pPr>
        <w:pStyle w:val="NoSpacing"/>
        <w:rPr>
          <w:rFonts w:ascii="Poppins" w:hAnsi="Poppins" w:cs="Poppins"/>
          <w:color w:val="202526"/>
          <w:sz w:val="18"/>
          <w:szCs w:val="18"/>
        </w:rPr>
      </w:pPr>
    </w:p>
    <w:p w14:paraId="15461626" w14:textId="77777777" w:rsidR="00C106A1" w:rsidRPr="00164A3D" w:rsidRDefault="00C106A1" w:rsidP="00164A3D">
      <w:pPr>
        <w:pStyle w:val="NoSpacing"/>
        <w:rPr>
          <w:rFonts w:ascii="Poppins" w:hAnsi="Poppins" w:cs="Poppins"/>
          <w:color w:val="202526"/>
          <w:sz w:val="18"/>
          <w:szCs w:val="18"/>
        </w:rPr>
      </w:pPr>
      <w:r w:rsidRPr="00164A3D">
        <w:rPr>
          <w:rFonts w:ascii="Poppins" w:hAnsi="Poppins" w:cs="Poppins"/>
          <w:b/>
          <w:bCs/>
          <w:color w:val="202526"/>
          <w:sz w:val="18"/>
          <w:szCs w:val="18"/>
        </w:rPr>
        <w:t>Declaring a personal relationship</w:t>
      </w:r>
    </w:p>
    <w:p w14:paraId="39481D1D" w14:textId="77777777" w:rsidR="00164A3D" w:rsidRDefault="00C106A1" w:rsidP="00164A3D">
      <w:pPr>
        <w:pStyle w:val="NoSpacing"/>
        <w:rPr>
          <w:rFonts w:ascii="Poppins" w:hAnsi="Poppins" w:cs="Poppins"/>
          <w:color w:val="202526"/>
          <w:sz w:val="18"/>
          <w:szCs w:val="18"/>
        </w:rPr>
      </w:pPr>
      <w:r w:rsidRPr="00164A3D">
        <w:rPr>
          <w:rFonts w:ascii="Poppins" w:hAnsi="Poppins" w:cs="Poppins"/>
          <w:color w:val="202526"/>
          <w:sz w:val="18"/>
          <w:szCs w:val="18"/>
        </w:rPr>
        <w:t xml:space="preserve">If you enter into a personal relationship with a colleague working in the </w:t>
      </w:r>
      <w:r w:rsidR="00164A3D">
        <w:rPr>
          <w:rFonts w:ascii="Poppins" w:hAnsi="Poppins" w:cs="Poppins"/>
          <w:color w:val="202526"/>
          <w:sz w:val="18"/>
          <w:szCs w:val="18"/>
        </w:rPr>
        <w:t>organisation</w:t>
      </w:r>
      <w:r w:rsidRPr="00164A3D">
        <w:rPr>
          <w:rFonts w:ascii="Poppins" w:hAnsi="Poppins" w:cs="Poppins"/>
          <w:color w:val="202526"/>
          <w:sz w:val="18"/>
          <w:szCs w:val="18"/>
        </w:rPr>
        <w:t xml:space="preserve">, an individual that you supervise, a manager, or with any individual which may give rise to a conflict of interest, you must declare your relationship to [your </w:t>
      </w:r>
      <w:r w:rsidR="00164A3D">
        <w:rPr>
          <w:rFonts w:ascii="Poppins" w:hAnsi="Poppins" w:cs="Poppins"/>
          <w:color w:val="202526"/>
          <w:sz w:val="18"/>
          <w:szCs w:val="18"/>
        </w:rPr>
        <w:t>L</w:t>
      </w:r>
      <w:r w:rsidRPr="00164A3D">
        <w:rPr>
          <w:rFonts w:ascii="Poppins" w:hAnsi="Poppins" w:cs="Poppins"/>
          <w:color w:val="202526"/>
          <w:sz w:val="18"/>
          <w:szCs w:val="18"/>
        </w:rPr>
        <w:t xml:space="preserve">ine </w:t>
      </w:r>
      <w:r w:rsidR="00164A3D">
        <w:rPr>
          <w:rFonts w:ascii="Poppins" w:hAnsi="Poppins" w:cs="Poppins"/>
          <w:color w:val="202526"/>
          <w:sz w:val="18"/>
          <w:szCs w:val="18"/>
        </w:rPr>
        <w:t>M</w:t>
      </w:r>
      <w:r w:rsidRPr="00164A3D">
        <w:rPr>
          <w:rFonts w:ascii="Poppins" w:hAnsi="Poppins" w:cs="Poppins"/>
          <w:color w:val="202526"/>
          <w:sz w:val="18"/>
          <w:szCs w:val="18"/>
        </w:rPr>
        <w:t>anager</w:t>
      </w:r>
      <w:r w:rsidR="00164A3D">
        <w:rPr>
          <w:rFonts w:ascii="Poppins" w:hAnsi="Poppins" w:cs="Poppins"/>
          <w:color w:val="202526"/>
          <w:sz w:val="18"/>
          <w:szCs w:val="18"/>
        </w:rPr>
        <w:t>]</w:t>
      </w:r>
      <w:r w:rsidRPr="00164A3D">
        <w:rPr>
          <w:rFonts w:ascii="Poppins" w:hAnsi="Poppins" w:cs="Poppins"/>
          <w:color w:val="202526"/>
          <w:sz w:val="18"/>
          <w:szCs w:val="18"/>
        </w:rPr>
        <w:t>.</w:t>
      </w:r>
      <w:r w:rsidR="00164A3D">
        <w:rPr>
          <w:rFonts w:ascii="Poppins" w:hAnsi="Poppins" w:cs="Poppins"/>
          <w:color w:val="202526"/>
          <w:sz w:val="18"/>
          <w:szCs w:val="18"/>
        </w:rPr>
        <w:t xml:space="preserve"> </w:t>
      </w:r>
    </w:p>
    <w:p w14:paraId="595511F5" w14:textId="77777777" w:rsidR="00164A3D" w:rsidRDefault="00164A3D" w:rsidP="00164A3D">
      <w:pPr>
        <w:pStyle w:val="NoSpacing"/>
        <w:rPr>
          <w:rFonts w:ascii="Poppins" w:hAnsi="Poppins" w:cs="Poppins"/>
          <w:color w:val="202526"/>
          <w:sz w:val="18"/>
          <w:szCs w:val="18"/>
        </w:rPr>
      </w:pPr>
    </w:p>
    <w:p w14:paraId="08F5483A" w14:textId="1E91C591" w:rsidR="00C106A1" w:rsidRDefault="00C106A1" w:rsidP="00164A3D">
      <w:pPr>
        <w:pStyle w:val="NoSpacing"/>
        <w:rPr>
          <w:rFonts w:ascii="Poppins" w:hAnsi="Poppins" w:cs="Poppins"/>
          <w:color w:val="202526"/>
          <w:sz w:val="18"/>
          <w:szCs w:val="18"/>
        </w:rPr>
      </w:pPr>
      <w:r w:rsidRPr="00164A3D">
        <w:rPr>
          <w:rFonts w:ascii="Poppins" w:hAnsi="Poppins" w:cs="Poppins"/>
          <w:color w:val="202526"/>
          <w:sz w:val="18"/>
          <w:szCs w:val="18"/>
        </w:rPr>
        <w:t>Any information that you disclose will be treated sensitively and in confidence.</w:t>
      </w:r>
    </w:p>
    <w:p w14:paraId="215FAF16" w14:textId="77777777" w:rsidR="00164A3D" w:rsidRPr="00164A3D" w:rsidRDefault="00164A3D" w:rsidP="00164A3D">
      <w:pPr>
        <w:pStyle w:val="NoSpacing"/>
        <w:rPr>
          <w:rFonts w:ascii="Poppins" w:hAnsi="Poppins" w:cs="Poppins"/>
          <w:color w:val="202526"/>
          <w:sz w:val="18"/>
          <w:szCs w:val="18"/>
        </w:rPr>
      </w:pPr>
    </w:p>
    <w:p w14:paraId="44E09371" w14:textId="77777777" w:rsidR="00C106A1" w:rsidRPr="00164A3D" w:rsidRDefault="00C106A1" w:rsidP="00164A3D">
      <w:pPr>
        <w:pStyle w:val="NoSpacing"/>
        <w:rPr>
          <w:rFonts w:ascii="Poppins" w:hAnsi="Poppins" w:cs="Poppins"/>
          <w:b/>
          <w:bCs/>
          <w:sz w:val="18"/>
          <w:szCs w:val="18"/>
        </w:rPr>
      </w:pPr>
      <w:r w:rsidRPr="00164A3D">
        <w:rPr>
          <w:rFonts w:ascii="Poppins" w:hAnsi="Poppins" w:cs="Poppins"/>
          <w:b/>
          <w:bCs/>
          <w:sz w:val="18"/>
          <w:szCs w:val="18"/>
        </w:rPr>
        <w:t>Conflict of interest</w:t>
      </w:r>
    </w:p>
    <w:p w14:paraId="76851CA1" w14:textId="77777777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Where one party has access to confidential information or is in a position of authority over the other, or there is a potential conflict of interest situation, we reserve the right to transfer one or both of the individuals involved in a personal relationship to an alternative post either temporarily or permanently.</w:t>
      </w:r>
    </w:p>
    <w:p w14:paraId="0C775E92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6BA850BC" w14:textId="77777777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lastRenderedPageBreak/>
        <w:t>In such circumstances, we will consult both of the individuals and seek to reach a satisfactory agreement regarding the transfer of one or both of them.</w:t>
      </w:r>
    </w:p>
    <w:p w14:paraId="27E647AD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332E2D11" w14:textId="77777777" w:rsidR="00C106A1" w:rsidRPr="00164A3D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These principles apply to an individual who begins a close personal relationship with a client, customer, contractor or supplier.</w:t>
      </w:r>
    </w:p>
    <w:p w14:paraId="2173056D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0D83A6E4" w14:textId="77777777" w:rsidR="00C106A1" w:rsidRPr="00164A3D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b/>
          <w:bCs/>
          <w:sz w:val="18"/>
          <w:szCs w:val="18"/>
        </w:rPr>
        <w:t>Complaints</w:t>
      </w:r>
    </w:p>
    <w:p w14:paraId="0EA637C5" w14:textId="77777777" w:rsidR="00C106A1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We are committed to promoting a working environment based on dignity, trust and respect, and one that is free from discrimination, harassment, bullying or victimisation.</w:t>
      </w:r>
    </w:p>
    <w:p w14:paraId="3C91B18D" w14:textId="77777777" w:rsidR="00164A3D" w:rsidRPr="00164A3D" w:rsidRDefault="00164A3D" w:rsidP="00164A3D">
      <w:pPr>
        <w:pStyle w:val="NoSpacing"/>
        <w:rPr>
          <w:rFonts w:ascii="Poppins" w:hAnsi="Poppins" w:cs="Poppins"/>
          <w:sz w:val="18"/>
          <w:szCs w:val="18"/>
        </w:rPr>
      </w:pPr>
    </w:p>
    <w:p w14:paraId="19B64A39" w14:textId="3877A18E" w:rsidR="00C106A1" w:rsidRPr="00164A3D" w:rsidRDefault="00C106A1" w:rsidP="00164A3D">
      <w:pPr>
        <w:pStyle w:val="NoSpacing"/>
        <w:rPr>
          <w:rFonts w:ascii="Poppins" w:hAnsi="Poppins" w:cs="Poppins"/>
          <w:sz w:val="18"/>
          <w:szCs w:val="18"/>
        </w:rPr>
      </w:pPr>
      <w:r w:rsidRPr="00164A3D">
        <w:rPr>
          <w:rFonts w:ascii="Poppins" w:hAnsi="Poppins" w:cs="Poppins"/>
          <w:sz w:val="18"/>
          <w:szCs w:val="18"/>
        </w:rPr>
        <w:t>If a personal relationship at work has broken down and you find yourself in a situation where you are treated unfairly at work as a result, you should raise this with [</w:t>
      </w:r>
      <w:r w:rsidR="00164A3D" w:rsidRPr="00164A3D">
        <w:rPr>
          <w:rFonts w:ascii="Poppins" w:hAnsi="Poppins" w:cs="Poppins"/>
          <w:sz w:val="18"/>
          <w:szCs w:val="18"/>
        </w:rPr>
        <w:t>your Line Manager</w:t>
      </w:r>
      <w:r w:rsidRPr="00164A3D">
        <w:rPr>
          <w:rFonts w:ascii="Poppins" w:hAnsi="Poppins" w:cs="Poppins"/>
          <w:sz w:val="18"/>
          <w:szCs w:val="18"/>
        </w:rPr>
        <w:t>]. In the alternative, you can raise it formally under our</w:t>
      </w:r>
      <w:r w:rsidR="00164A3D" w:rsidRPr="00164A3D">
        <w:rPr>
          <w:rFonts w:ascii="Poppins" w:hAnsi="Poppins" w:cs="Poppins"/>
          <w:sz w:val="18"/>
          <w:szCs w:val="18"/>
        </w:rPr>
        <w:t xml:space="preserve"> Grievance Procedure </w:t>
      </w:r>
      <w:r w:rsidRPr="00164A3D">
        <w:rPr>
          <w:rFonts w:ascii="Poppins" w:hAnsi="Poppins" w:cs="Poppins"/>
          <w:sz w:val="18"/>
          <w:szCs w:val="18"/>
        </w:rPr>
        <w:t>if it applies to you.</w:t>
      </w:r>
    </w:p>
    <w:p w14:paraId="152AD88E" w14:textId="77777777" w:rsidR="00333592" w:rsidRPr="001C4CE6" w:rsidRDefault="00333592" w:rsidP="001C4CE6">
      <w:pPr>
        <w:pStyle w:val="NoSpacing"/>
        <w:rPr>
          <w:rFonts w:ascii="Poppins" w:hAnsi="Poppins" w:cs="Poppins"/>
          <w:sz w:val="18"/>
          <w:szCs w:val="18"/>
          <w:lang w:eastAsia="en-GB"/>
        </w:rPr>
      </w:pPr>
    </w:p>
    <w:p w14:paraId="2ADEF797" w14:textId="77777777" w:rsidR="0016664E" w:rsidRPr="0016664E" w:rsidRDefault="0016664E" w:rsidP="0016664E">
      <w:pPr>
        <w:pStyle w:val="NoSpacing"/>
        <w:rPr>
          <w:rFonts w:ascii="Poppins" w:eastAsia="Times New Roman" w:hAnsi="Poppins" w:cs="Poppins"/>
          <w:b/>
          <w:bCs/>
          <w:sz w:val="18"/>
          <w:szCs w:val="18"/>
          <w:lang w:eastAsia="en-GB"/>
        </w:rPr>
      </w:pPr>
      <w:r w:rsidRPr="0016664E">
        <w:rPr>
          <w:rFonts w:ascii="Poppins" w:eastAsia="Times New Roman" w:hAnsi="Poppins" w:cs="Poppins"/>
          <w:b/>
          <w:bCs/>
          <w:sz w:val="18"/>
          <w:szCs w:val="18"/>
          <w:lang w:eastAsia="en-GB"/>
        </w:rPr>
        <w:t>Review</w:t>
      </w:r>
    </w:p>
    <w:p w14:paraId="46CD13D4" w14:textId="0D6FE148" w:rsidR="0016664E" w:rsidRPr="0016664E" w:rsidRDefault="0016664E" w:rsidP="0016664E">
      <w:pPr>
        <w:pStyle w:val="NoSpacing"/>
        <w:rPr>
          <w:rFonts w:ascii="Poppins" w:hAnsi="Poppins" w:cs="Poppins"/>
          <w:sz w:val="18"/>
          <w:szCs w:val="18"/>
        </w:rPr>
      </w:pPr>
      <w:r w:rsidRPr="0016664E">
        <w:rPr>
          <w:rFonts w:ascii="Poppins" w:hAnsi="Poppins" w:cs="Poppins"/>
          <w:sz w:val="18"/>
          <w:szCs w:val="18"/>
        </w:rPr>
        <w:t xml:space="preserve">This policy may be reviewed at any time at the request of any member of staff, but it will be automatically reviewed </w:t>
      </w:r>
      <w:r w:rsidR="0041400B">
        <w:rPr>
          <w:rFonts w:ascii="Poppins" w:hAnsi="Poppins" w:cs="Poppins"/>
          <w:sz w:val="18"/>
          <w:szCs w:val="18"/>
        </w:rPr>
        <w:t>[</w:t>
      </w:r>
      <w:r w:rsidR="002D4F70">
        <w:rPr>
          <w:rFonts w:ascii="Poppins" w:hAnsi="Poppins" w:cs="Poppins"/>
          <w:sz w:val="18"/>
          <w:szCs w:val="18"/>
        </w:rPr>
        <w:t xml:space="preserve">No. of years] </w:t>
      </w:r>
      <w:r w:rsidRPr="0016664E">
        <w:rPr>
          <w:rFonts w:ascii="Poppins" w:hAnsi="Poppins" w:cs="Poppins"/>
          <w:sz w:val="18"/>
          <w:szCs w:val="18"/>
        </w:rPr>
        <w:t>after initial approval and thereafter on a triennial basis unless organisational changes, legislations, guidance, or non-compliance prompt an earlier review.</w:t>
      </w:r>
    </w:p>
    <w:p w14:paraId="7D70CB6D" w14:textId="29BF5B87" w:rsidR="00132739" w:rsidRPr="0016664E" w:rsidRDefault="00132739" w:rsidP="00332F5B">
      <w:pPr>
        <w:keepNext/>
        <w:keepLines/>
        <w:spacing w:before="240" w:after="0"/>
        <w:outlineLvl w:val="0"/>
        <w:rPr>
          <w:rFonts w:ascii="Poppins" w:eastAsia="Times New Roman" w:hAnsi="Poppins" w:cs="Poppins"/>
          <w:b/>
          <w:bCs/>
          <w:sz w:val="18"/>
          <w:szCs w:val="18"/>
          <w:lang w:eastAsia="en-GB"/>
        </w:rPr>
      </w:pPr>
      <w:r w:rsidRPr="0016664E">
        <w:rPr>
          <w:rFonts w:ascii="Poppins" w:eastAsia="Times New Roman" w:hAnsi="Poppins" w:cs="Poppins"/>
          <w:b/>
          <w:bCs/>
          <w:sz w:val="18"/>
          <w:szCs w:val="18"/>
          <w:lang w:eastAsia="en-GB"/>
        </w:rPr>
        <w:t>Definitions</w:t>
      </w:r>
    </w:p>
    <w:p w14:paraId="6B39024A" w14:textId="0F6D5AD7" w:rsidR="00132739" w:rsidRPr="0016664E" w:rsidRDefault="002D4F70" w:rsidP="00132739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  <w:r>
        <w:rPr>
          <w:rFonts w:ascii="Poppins" w:hAnsi="Poppins" w:cs="Poppins"/>
          <w:sz w:val="18"/>
          <w:szCs w:val="18"/>
          <w:lang w:eastAsia="en-GB"/>
        </w:rPr>
        <w:t>[Company Name]</w:t>
      </w:r>
      <w:r w:rsidR="00132739" w:rsidRPr="0016664E">
        <w:rPr>
          <w:rFonts w:ascii="Poppins" w:hAnsi="Poppins" w:cs="Poppins"/>
          <w:sz w:val="18"/>
          <w:szCs w:val="18"/>
          <w:lang w:eastAsia="en-GB"/>
        </w:rPr>
        <w:t xml:space="preserve"> ("we", "us", "our") </w:t>
      </w:r>
    </w:p>
    <w:p w14:paraId="2E600506" w14:textId="60AE005A" w:rsidR="0042454D" w:rsidRPr="0016664E" w:rsidRDefault="00132739" w:rsidP="00A56C8C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  <w:r w:rsidRPr="0016664E">
        <w:rPr>
          <w:rFonts w:ascii="Poppins" w:hAnsi="Poppins" w:cs="Poppins"/>
          <w:sz w:val="18"/>
          <w:szCs w:val="18"/>
          <w:lang w:eastAsia="en-GB"/>
        </w:rPr>
        <w:t>The Employee ("you")</w:t>
      </w:r>
    </w:p>
    <w:p w14:paraId="51741D39" w14:textId="77777777" w:rsidR="00AF23B6" w:rsidRDefault="00AF23B6" w:rsidP="00A56C8C">
      <w:pPr>
        <w:spacing w:after="0" w:line="240" w:lineRule="auto"/>
        <w:rPr>
          <w:rFonts w:ascii="Poppins" w:hAnsi="Poppins" w:cs="Poppins"/>
          <w:sz w:val="18"/>
          <w:szCs w:val="18"/>
          <w:lang w:eastAsia="en-GB"/>
        </w:rPr>
      </w:pPr>
    </w:p>
    <w:p w14:paraId="74D4D3FC" w14:textId="2E9F7C97" w:rsidR="00DE1612" w:rsidRPr="00DE1612" w:rsidRDefault="00DE1612" w:rsidP="00DE1612">
      <w:pPr>
        <w:pStyle w:val="NoSpacing"/>
        <w:rPr>
          <w:rFonts w:ascii="Poppins" w:hAnsi="Poppins" w:cs="Poppins"/>
          <w:sz w:val="18"/>
          <w:szCs w:val="18"/>
        </w:rPr>
      </w:pPr>
    </w:p>
    <w:p w14:paraId="3DFED8ED" w14:textId="77777777" w:rsidR="00DE1612" w:rsidRPr="0050193E" w:rsidRDefault="00DE1612" w:rsidP="00A56C8C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sectPr w:rsidR="00DE1612" w:rsidRPr="0050193E" w:rsidSect="00AC13BE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132CC" w14:textId="77777777" w:rsidR="00FF609F" w:rsidRDefault="00FF609F" w:rsidP="00F65018">
      <w:pPr>
        <w:spacing w:after="0" w:line="240" w:lineRule="auto"/>
      </w:pPr>
      <w:r>
        <w:separator/>
      </w:r>
    </w:p>
  </w:endnote>
  <w:endnote w:type="continuationSeparator" w:id="0">
    <w:p w14:paraId="3E78F755" w14:textId="77777777" w:rsidR="00FF609F" w:rsidRDefault="00FF609F" w:rsidP="00F6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Poppins" w:hAnsi="Poppins" w:cs="Poppins"/>
        <w:sz w:val="12"/>
        <w:szCs w:val="12"/>
      </w:rPr>
      <w:id w:val="583578393"/>
      <w:docPartObj>
        <w:docPartGallery w:val="Page Numbers (Bottom of Page)"/>
        <w:docPartUnique/>
      </w:docPartObj>
    </w:sdtPr>
    <w:sdtContent>
      <w:sdt>
        <w:sdtPr>
          <w:rPr>
            <w:rFonts w:ascii="Poppins" w:hAnsi="Poppins" w:cs="Poppins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3DAB5159" w14:textId="3E850D85" w:rsidR="00F65018" w:rsidRPr="00F65018" w:rsidRDefault="00F65018">
            <w:pPr>
              <w:pStyle w:val="Footer"/>
              <w:jc w:val="center"/>
              <w:rPr>
                <w:rFonts w:ascii="Poppins" w:hAnsi="Poppins" w:cs="Poppins"/>
                <w:sz w:val="12"/>
                <w:szCs w:val="12"/>
              </w:rPr>
            </w:pPr>
            <w:r w:rsidRPr="00F65018">
              <w:rPr>
                <w:rFonts w:ascii="Poppins" w:hAnsi="Poppins" w:cs="Poppins"/>
                <w:sz w:val="12"/>
                <w:szCs w:val="12"/>
              </w:rPr>
              <w:t xml:space="preserve">Page 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begin"/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instrText xml:space="preserve"> PAGE </w:instrTex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separate"/>
            </w:r>
            <w:r w:rsidRPr="00F65018">
              <w:rPr>
                <w:rFonts w:ascii="Poppins" w:hAnsi="Poppins" w:cs="Poppins"/>
                <w:b/>
                <w:bCs/>
                <w:noProof/>
                <w:sz w:val="12"/>
                <w:szCs w:val="12"/>
              </w:rPr>
              <w:t>2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end"/>
            </w:r>
            <w:r w:rsidRPr="00F65018">
              <w:rPr>
                <w:rFonts w:ascii="Poppins" w:hAnsi="Poppins" w:cs="Poppins"/>
                <w:sz w:val="12"/>
                <w:szCs w:val="12"/>
              </w:rPr>
              <w:t xml:space="preserve"> of 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begin"/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instrText xml:space="preserve"> NUMPAGES  </w:instrTex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separate"/>
            </w:r>
            <w:r w:rsidRPr="00F65018">
              <w:rPr>
                <w:rFonts w:ascii="Poppins" w:hAnsi="Poppins" w:cs="Poppins"/>
                <w:b/>
                <w:bCs/>
                <w:noProof/>
                <w:sz w:val="12"/>
                <w:szCs w:val="12"/>
              </w:rPr>
              <w:t>2</w:t>
            </w:r>
            <w:r w:rsidRPr="00F65018">
              <w:rPr>
                <w:rFonts w:ascii="Poppins" w:hAnsi="Poppins" w:cs="Poppin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33D8BA4C" w14:textId="6D2D7E44" w:rsidR="00F65018" w:rsidRDefault="00F6501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51F3B0" wp14:editId="099D0BF8">
              <wp:simplePos x="0" y="0"/>
              <wp:positionH relativeFrom="page">
                <wp:posOffset>-190500</wp:posOffset>
              </wp:positionH>
              <wp:positionV relativeFrom="paragraph">
                <wp:posOffset>514350</wp:posOffset>
              </wp:positionV>
              <wp:extent cx="8077200" cy="238125"/>
              <wp:effectExtent l="0" t="0" r="19050" b="28575"/>
              <wp:wrapNone/>
              <wp:docPr id="93678975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2381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FBE11" id="Rectangle 1" o:spid="_x0000_s1026" style="position:absolute;margin-left:-15pt;margin-top:40.5pt;width:6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" fillcolor="#c00000" strokecolor="#ffc000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24D7C" w14:textId="77777777" w:rsidR="00FF609F" w:rsidRDefault="00FF609F" w:rsidP="00F65018">
      <w:pPr>
        <w:spacing w:after="0" w:line="240" w:lineRule="auto"/>
      </w:pPr>
      <w:r>
        <w:separator/>
      </w:r>
    </w:p>
  </w:footnote>
  <w:footnote w:type="continuationSeparator" w:id="0">
    <w:p w14:paraId="3209E8EB" w14:textId="77777777" w:rsidR="00FF609F" w:rsidRDefault="00FF609F" w:rsidP="00F6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4BCB3" w14:textId="36D8478F" w:rsidR="00F65018" w:rsidRDefault="00F650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3DFE7C" wp14:editId="38EDCC86">
              <wp:simplePos x="0" y="0"/>
              <wp:positionH relativeFrom="page">
                <wp:posOffset>-533400</wp:posOffset>
              </wp:positionH>
              <wp:positionV relativeFrom="paragraph">
                <wp:posOffset>-592455</wp:posOffset>
              </wp:positionV>
              <wp:extent cx="8077200" cy="238125"/>
              <wp:effectExtent l="0" t="0" r="19050" b="28575"/>
              <wp:wrapNone/>
              <wp:docPr id="948929199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23812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A01E0" id="Rectangle 1" o:spid="_x0000_s1026" style="position:absolute;margin-left:-42pt;margin-top:-46.65pt;width:6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" fillcolor="#c00000" strokecolor="#ffc000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FC0D14"/>
    <w:multiLevelType w:val="hybridMultilevel"/>
    <w:tmpl w:val="ECAC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04C7E"/>
    <w:multiLevelType w:val="hybridMultilevel"/>
    <w:tmpl w:val="89CE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2C10"/>
    <w:multiLevelType w:val="hybridMultilevel"/>
    <w:tmpl w:val="26C8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E4C05"/>
    <w:multiLevelType w:val="hybridMultilevel"/>
    <w:tmpl w:val="1ED8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1B34"/>
    <w:multiLevelType w:val="hybridMultilevel"/>
    <w:tmpl w:val="B4BA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743F"/>
    <w:multiLevelType w:val="hybridMultilevel"/>
    <w:tmpl w:val="CDA27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681D"/>
    <w:multiLevelType w:val="hybridMultilevel"/>
    <w:tmpl w:val="E272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D3E68"/>
    <w:multiLevelType w:val="hybridMultilevel"/>
    <w:tmpl w:val="CDAE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47BC7"/>
    <w:multiLevelType w:val="multilevel"/>
    <w:tmpl w:val="C8A0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161966"/>
    <w:multiLevelType w:val="hybridMultilevel"/>
    <w:tmpl w:val="20B0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B90"/>
    <w:multiLevelType w:val="hybridMultilevel"/>
    <w:tmpl w:val="A8FC4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2C6"/>
    <w:multiLevelType w:val="hybridMultilevel"/>
    <w:tmpl w:val="3104CF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032C"/>
    <w:multiLevelType w:val="hybridMultilevel"/>
    <w:tmpl w:val="A5961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C0594"/>
    <w:multiLevelType w:val="hybridMultilevel"/>
    <w:tmpl w:val="41D6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D532A"/>
    <w:multiLevelType w:val="hybridMultilevel"/>
    <w:tmpl w:val="7CD0B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F535C"/>
    <w:multiLevelType w:val="hybridMultilevel"/>
    <w:tmpl w:val="91F8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76022"/>
    <w:multiLevelType w:val="hybridMultilevel"/>
    <w:tmpl w:val="8230D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F4144"/>
    <w:multiLevelType w:val="hybridMultilevel"/>
    <w:tmpl w:val="1E54C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66750"/>
    <w:multiLevelType w:val="hybridMultilevel"/>
    <w:tmpl w:val="8858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00C27"/>
    <w:multiLevelType w:val="multilevel"/>
    <w:tmpl w:val="BD0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5744E"/>
    <w:multiLevelType w:val="hybridMultilevel"/>
    <w:tmpl w:val="6F8E2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06531"/>
    <w:multiLevelType w:val="multilevel"/>
    <w:tmpl w:val="95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0367C"/>
    <w:multiLevelType w:val="hybridMultilevel"/>
    <w:tmpl w:val="E0CC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26DC2"/>
    <w:multiLevelType w:val="multilevel"/>
    <w:tmpl w:val="E8AA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D5766B"/>
    <w:multiLevelType w:val="hybridMultilevel"/>
    <w:tmpl w:val="807A2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44680"/>
    <w:multiLevelType w:val="hybridMultilevel"/>
    <w:tmpl w:val="9CA87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723E"/>
    <w:multiLevelType w:val="hybridMultilevel"/>
    <w:tmpl w:val="0542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52F2C"/>
    <w:multiLevelType w:val="hybridMultilevel"/>
    <w:tmpl w:val="F1F6F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50A79"/>
    <w:multiLevelType w:val="hybridMultilevel"/>
    <w:tmpl w:val="E0966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285">
    <w:abstractNumId w:val="16"/>
  </w:num>
  <w:num w:numId="2" w16cid:durableId="1019814943">
    <w:abstractNumId w:val="28"/>
  </w:num>
  <w:num w:numId="3" w16cid:durableId="703336095">
    <w:abstractNumId w:val="10"/>
  </w:num>
  <w:num w:numId="4" w16cid:durableId="1039277852">
    <w:abstractNumId w:val="14"/>
  </w:num>
  <w:num w:numId="5" w16cid:durableId="1464153515">
    <w:abstractNumId w:val="11"/>
  </w:num>
  <w:num w:numId="6" w16cid:durableId="2077392211">
    <w:abstractNumId w:val="8"/>
  </w:num>
  <w:num w:numId="7" w16cid:durableId="1462071273">
    <w:abstractNumId w:val="4"/>
  </w:num>
  <w:num w:numId="8" w16cid:durableId="1866675474">
    <w:abstractNumId w:val="5"/>
  </w:num>
  <w:num w:numId="9" w16cid:durableId="301623562">
    <w:abstractNumId w:val="27"/>
  </w:num>
  <w:num w:numId="10" w16cid:durableId="1608585414">
    <w:abstractNumId w:val="6"/>
  </w:num>
  <w:num w:numId="11" w16cid:durableId="397484696">
    <w:abstractNumId w:val="18"/>
  </w:num>
  <w:num w:numId="12" w16cid:durableId="1601717344">
    <w:abstractNumId w:val="26"/>
  </w:num>
  <w:num w:numId="13" w16cid:durableId="2101021043">
    <w:abstractNumId w:val="7"/>
  </w:num>
  <w:num w:numId="14" w16cid:durableId="823425110">
    <w:abstractNumId w:val="17"/>
  </w:num>
  <w:num w:numId="15" w16cid:durableId="448355102">
    <w:abstractNumId w:val="21"/>
  </w:num>
  <w:num w:numId="16" w16cid:durableId="309481924">
    <w:abstractNumId w:val="1"/>
  </w:num>
  <w:num w:numId="17" w16cid:durableId="1587230984">
    <w:abstractNumId w:val="2"/>
  </w:num>
  <w:num w:numId="18" w16cid:durableId="1409494844">
    <w:abstractNumId w:val="19"/>
  </w:num>
  <w:num w:numId="19" w16cid:durableId="93983661">
    <w:abstractNumId w:val="0"/>
    <w:lvlOverride w:ilvl="0">
      <w:lvl w:ilvl="0">
        <w:start w:val="1"/>
        <w:numFmt w:val="bullet"/>
        <w:lvlText w:val=""/>
        <w:legacy w:legacy="1" w:legacySpace="0" w:legacyIndent="180"/>
        <w:lvlJc w:val="left"/>
        <w:pPr>
          <w:ind w:left="360" w:hanging="180"/>
        </w:pPr>
        <w:rPr>
          <w:rFonts w:ascii="Symbol" w:hAnsi="Symbol" w:hint="default"/>
        </w:rPr>
      </w:lvl>
    </w:lvlOverride>
  </w:num>
  <w:num w:numId="20" w16cid:durableId="72122007">
    <w:abstractNumId w:val="15"/>
  </w:num>
  <w:num w:numId="21" w16cid:durableId="94323643">
    <w:abstractNumId w:val="3"/>
  </w:num>
  <w:num w:numId="22" w16cid:durableId="947008000">
    <w:abstractNumId w:val="23"/>
  </w:num>
  <w:num w:numId="23" w16cid:durableId="1859998746">
    <w:abstractNumId w:val="12"/>
  </w:num>
  <w:num w:numId="24" w16cid:durableId="321278858">
    <w:abstractNumId w:val="20"/>
  </w:num>
  <w:num w:numId="25" w16cid:durableId="782579854">
    <w:abstractNumId w:val="9"/>
  </w:num>
  <w:num w:numId="26" w16cid:durableId="874658644">
    <w:abstractNumId w:val="13"/>
  </w:num>
  <w:num w:numId="27" w16cid:durableId="1097169419">
    <w:abstractNumId w:val="24"/>
  </w:num>
  <w:num w:numId="28" w16cid:durableId="1531412129">
    <w:abstractNumId w:val="22"/>
  </w:num>
  <w:num w:numId="29" w16cid:durableId="1707561538">
    <w:abstractNumId w:val="29"/>
  </w:num>
  <w:num w:numId="30" w16cid:durableId="1878883135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4D"/>
    <w:rsid w:val="000047FD"/>
    <w:rsid w:val="000166F0"/>
    <w:rsid w:val="00041C9F"/>
    <w:rsid w:val="00051D27"/>
    <w:rsid w:val="00063255"/>
    <w:rsid w:val="000A08FE"/>
    <w:rsid w:val="000C1D75"/>
    <w:rsid w:val="000E2706"/>
    <w:rsid w:val="000F11D7"/>
    <w:rsid w:val="00107289"/>
    <w:rsid w:val="00132739"/>
    <w:rsid w:val="00147520"/>
    <w:rsid w:val="00151794"/>
    <w:rsid w:val="00164A3D"/>
    <w:rsid w:val="0016664E"/>
    <w:rsid w:val="00184277"/>
    <w:rsid w:val="0019294D"/>
    <w:rsid w:val="001C0789"/>
    <w:rsid w:val="001C4CE6"/>
    <w:rsid w:val="001D12B3"/>
    <w:rsid w:val="001D77B0"/>
    <w:rsid w:val="001F1A7F"/>
    <w:rsid w:val="00210D08"/>
    <w:rsid w:val="00214287"/>
    <w:rsid w:val="002406EB"/>
    <w:rsid w:val="0025528E"/>
    <w:rsid w:val="00282303"/>
    <w:rsid w:val="002A0962"/>
    <w:rsid w:val="002C4AFA"/>
    <w:rsid w:val="002D4F70"/>
    <w:rsid w:val="002D7AF6"/>
    <w:rsid w:val="00332F5B"/>
    <w:rsid w:val="00333592"/>
    <w:rsid w:val="00335A7E"/>
    <w:rsid w:val="00362F0B"/>
    <w:rsid w:val="003A1C1F"/>
    <w:rsid w:val="003C1E46"/>
    <w:rsid w:val="003D04B2"/>
    <w:rsid w:val="004039FF"/>
    <w:rsid w:val="00412624"/>
    <w:rsid w:val="0041400B"/>
    <w:rsid w:val="0042454D"/>
    <w:rsid w:val="00432C6C"/>
    <w:rsid w:val="00491F21"/>
    <w:rsid w:val="00494995"/>
    <w:rsid w:val="004A55E1"/>
    <w:rsid w:val="004C1497"/>
    <w:rsid w:val="004C3EE5"/>
    <w:rsid w:val="004D5914"/>
    <w:rsid w:val="004F7156"/>
    <w:rsid w:val="004F7D94"/>
    <w:rsid w:val="0050193E"/>
    <w:rsid w:val="0051486C"/>
    <w:rsid w:val="00562582"/>
    <w:rsid w:val="00571604"/>
    <w:rsid w:val="00572E3E"/>
    <w:rsid w:val="00577207"/>
    <w:rsid w:val="005E2D69"/>
    <w:rsid w:val="005F385F"/>
    <w:rsid w:val="005F6152"/>
    <w:rsid w:val="00634D9A"/>
    <w:rsid w:val="00637AFD"/>
    <w:rsid w:val="006507E6"/>
    <w:rsid w:val="00665DD0"/>
    <w:rsid w:val="00671CCD"/>
    <w:rsid w:val="00674553"/>
    <w:rsid w:val="00681FD8"/>
    <w:rsid w:val="006913BE"/>
    <w:rsid w:val="006B2ABB"/>
    <w:rsid w:val="006B6B73"/>
    <w:rsid w:val="006C7EA0"/>
    <w:rsid w:val="006F00AB"/>
    <w:rsid w:val="006F40FA"/>
    <w:rsid w:val="006F435A"/>
    <w:rsid w:val="00724AE5"/>
    <w:rsid w:val="00745CC6"/>
    <w:rsid w:val="00753538"/>
    <w:rsid w:val="0075600F"/>
    <w:rsid w:val="00773717"/>
    <w:rsid w:val="0079207F"/>
    <w:rsid w:val="007D6327"/>
    <w:rsid w:val="00805203"/>
    <w:rsid w:val="00817981"/>
    <w:rsid w:val="00830060"/>
    <w:rsid w:val="00831526"/>
    <w:rsid w:val="008361E2"/>
    <w:rsid w:val="00846D93"/>
    <w:rsid w:val="00870F6B"/>
    <w:rsid w:val="00875AE9"/>
    <w:rsid w:val="008D37A6"/>
    <w:rsid w:val="00903561"/>
    <w:rsid w:val="00906078"/>
    <w:rsid w:val="00906D98"/>
    <w:rsid w:val="00961CB3"/>
    <w:rsid w:val="009B5D3A"/>
    <w:rsid w:val="009C1439"/>
    <w:rsid w:val="009C4770"/>
    <w:rsid w:val="009D1C9B"/>
    <w:rsid w:val="009F63DC"/>
    <w:rsid w:val="00A12A74"/>
    <w:rsid w:val="00A33520"/>
    <w:rsid w:val="00A42B40"/>
    <w:rsid w:val="00A56C8C"/>
    <w:rsid w:val="00A63CE5"/>
    <w:rsid w:val="00A66045"/>
    <w:rsid w:val="00A73A26"/>
    <w:rsid w:val="00A77C37"/>
    <w:rsid w:val="00AC13BE"/>
    <w:rsid w:val="00AD4627"/>
    <w:rsid w:val="00AD6B80"/>
    <w:rsid w:val="00AF23B6"/>
    <w:rsid w:val="00B00EDF"/>
    <w:rsid w:val="00B02A0C"/>
    <w:rsid w:val="00BA6B10"/>
    <w:rsid w:val="00BB317E"/>
    <w:rsid w:val="00BB3C82"/>
    <w:rsid w:val="00BD76CF"/>
    <w:rsid w:val="00BE7263"/>
    <w:rsid w:val="00BF4A7E"/>
    <w:rsid w:val="00BF541D"/>
    <w:rsid w:val="00C106A1"/>
    <w:rsid w:val="00C36917"/>
    <w:rsid w:val="00C54357"/>
    <w:rsid w:val="00C568C9"/>
    <w:rsid w:val="00C57B22"/>
    <w:rsid w:val="00C6352C"/>
    <w:rsid w:val="00C90266"/>
    <w:rsid w:val="00CB7FD9"/>
    <w:rsid w:val="00D217CC"/>
    <w:rsid w:val="00D378EC"/>
    <w:rsid w:val="00D409A3"/>
    <w:rsid w:val="00D70A49"/>
    <w:rsid w:val="00D824A5"/>
    <w:rsid w:val="00DA1FFA"/>
    <w:rsid w:val="00DB7F75"/>
    <w:rsid w:val="00DE1612"/>
    <w:rsid w:val="00DE7057"/>
    <w:rsid w:val="00E113C5"/>
    <w:rsid w:val="00E1685F"/>
    <w:rsid w:val="00E21EFE"/>
    <w:rsid w:val="00E279F6"/>
    <w:rsid w:val="00E64703"/>
    <w:rsid w:val="00E91F4B"/>
    <w:rsid w:val="00E933EA"/>
    <w:rsid w:val="00ED6A58"/>
    <w:rsid w:val="00F1512E"/>
    <w:rsid w:val="00F3610D"/>
    <w:rsid w:val="00F65018"/>
    <w:rsid w:val="00F87C4B"/>
    <w:rsid w:val="00F91C0D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0713F"/>
  <w15:chartTrackingRefBased/>
  <w15:docId w15:val="{BF0782FE-140D-4822-B4B6-E929E72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1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5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A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21E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6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018"/>
  </w:style>
  <w:style w:type="paragraph" w:styleId="Footer">
    <w:name w:val="footer"/>
    <w:basedOn w:val="Normal"/>
    <w:link w:val="FooterChar"/>
    <w:uiPriority w:val="99"/>
    <w:unhideWhenUsed/>
    <w:rsid w:val="00F65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018"/>
  </w:style>
  <w:style w:type="table" w:styleId="TableGrid">
    <w:name w:val="Table Grid"/>
    <w:basedOn w:val="TableNormal"/>
    <w:uiPriority w:val="39"/>
    <w:rsid w:val="00335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C1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AFBD-1D0A-411E-9C6A-BE623F86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</vt:lpstr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</dc:title>
  <dc:subject/>
  <dc:creator>Tariq (Crawford HR)</dc:creator>
  <cp:keywords>Workplace Policy</cp:keywords>
  <dc:description/>
  <cp:lastModifiedBy>Andrew Crawford</cp:lastModifiedBy>
  <cp:revision>3</cp:revision>
  <cp:lastPrinted>2024-05-31T10:37:00Z</cp:lastPrinted>
  <dcterms:created xsi:type="dcterms:W3CDTF">2024-09-21T05:47:00Z</dcterms:created>
  <dcterms:modified xsi:type="dcterms:W3CDTF">2024-09-21T05:53:00Z</dcterms:modified>
</cp:coreProperties>
</file>